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B71" w:rsidRPr="00C57B71" w:rsidRDefault="00C57B71" w:rsidP="00C57B7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C57B71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C57B71" w:rsidRPr="00C57B71" w:rsidRDefault="00C57B71" w:rsidP="00C57B7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C57B71">
        <w:rPr>
          <w:rFonts w:ascii="Times New Roman" w:eastAsia="Times New Roman" w:hAnsi="Times New Roman" w:cs="Times New Roman"/>
          <w:b/>
          <w:i/>
          <w:lang w:eastAsia="ru-RU"/>
        </w:rPr>
        <w:t>МУНИЦИПАЛЬНОЕ БЮДЖЕТНОЕ УЧРЕЖДЕНИЕ ДОПОЛНИТЕЛЬНОГО ОБРАЗОВАНИЯ «ЛИЦЕЙ №35 – ОБРАЗОЫАТЕЛЬНЫЙ ЦЕНТР «ГАЛАКТИКА» ПРИВОЛЖСКОГО РАЙОНА ГОРОДА КАЗАНИ</w:t>
      </w:r>
    </w:p>
    <w:p w:rsidR="00C57B71" w:rsidRPr="00C57B71" w:rsidRDefault="00C57B71" w:rsidP="00C57B7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C57B71" w:rsidRPr="00C57B71" w:rsidRDefault="00C57B71" w:rsidP="00C57B7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lang w:eastAsia="ru-RU"/>
        </w:rPr>
      </w:pPr>
    </w:p>
    <w:p w:rsidR="00C57B71" w:rsidRPr="00C57B71" w:rsidRDefault="00C57B71" w:rsidP="00C5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C57B71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638B4793" wp14:editId="7145C3EB">
                <wp:simplePos x="0" y="0"/>
                <wp:positionH relativeFrom="margin">
                  <wp:posOffset>-68580</wp:posOffset>
                </wp:positionH>
                <wp:positionV relativeFrom="paragraph">
                  <wp:posOffset>-113030</wp:posOffset>
                </wp:positionV>
                <wp:extent cx="6257290" cy="1401445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4014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3969"/>
                              <w:gridCol w:w="1985"/>
                              <w:gridCol w:w="3901"/>
                            </w:tblGrid>
                            <w:tr w:rsidR="00C57B71" w:rsidTr="00304C1F">
                              <w:tc>
                                <w:tcPr>
                                  <w:tcW w:w="3969" w:type="dxa"/>
                                  <w:shd w:val="clear" w:color="auto" w:fill="auto"/>
                                </w:tcPr>
                                <w:p w:rsidR="00C57B71" w:rsidRDefault="00C57B71" w:rsidP="00304C1F">
                                  <w:pPr>
                                    <w:pStyle w:val="a4"/>
                                  </w:pPr>
                                  <w:proofErr w:type="gramStart"/>
                                  <w:r>
                                    <w:t>Принята</w:t>
                                  </w:r>
                                  <w:proofErr w:type="gramEnd"/>
                                  <w:r>
                                    <w:t xml:space="preserve"> на заседании методического (педагогического) совета</w:t>
                                  </w:r>
                                </w:p>
                                <w:p w:rsidR="00C57B71" w:rsidRPr="002A126B" w:rsidRDefault="005C4158" w:rsidP="00304C1F">
                                  <w:pPr>
                                    <w:pStyle w:val="a4"/>
                                  </w:pPr>
                                  <w:r>
                                    <w:t>Протокол № 2</w:t>
                                  </w:r>
                                  <w:r w:rsidR="00C57B71" w:rsidRPr="002A126B">
                                    <w:t xml:space="preserve">    </w:t>
                                  </w:r>
                                </w:p>
                                <w:p w:rsidR="00C57B71" w:rsidRPr="002A126B" w:rsidRDefault="00C57B71" w:rsidP="00304C1F">
                                  <w:pPr>
                                    <w:pStyle w:val="a4"/>
                                  </w:pPr>
                                  <w:r>
                                    <w:t xml:space="preserve">от </w:t>
                                  </w:r>
                                  <w:r w:rsidR="005C4158">
                                    <w:t>«29»  августа  2018</w:t>
                                  </w:r>
                                  <w:r w:rsidRPr="002A126B">
                                    <w:t xml:space="preserve"> г.   </w:t>
                                  </w:r>
                                </w:p>
                                <w:p w:rsidR="00C57B71" w:rsidRPr="002A126B" w:rsidRDefault="00C57B71" w:rsidP="007A7544">
                                  <w:pPr>
                                    <w:pStyle w:val="a4"/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shd w:val="clear" w:color="auto" w:fill="auto"/>
                                </w:tcPr>
                                <w:p w:rsidR="00C57B71" w:rsidRPr="002A126B" w:rsidRDefault="00C57B71" w:rsidP="00304C1F">
                                  <w:pPr>
                                    <w:pStyle w:val="a4"/>
                                  </w:pPr>
                                </w:p>
                              </w:tc>
                              <w:tc>
                                <w:tcPr>
                                  <w:tcW w:w="3901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C57B71" w:rsidRPr="002A126B" w:rsidRDefault="00C57B71" w:rsidP="007A7544">
                                  <w:pPr>
                                    <w:pStyle w:val="a4"/>
                                  </w:pPr>
                                  <w:r w:rsidRPr="002A126B">
                                    <w:t xml:space="preserve"> «Утверждаю»</w:t>
                                  </w:r>
                                </w:p>
                                <w:p w:rsidR="00C57B71" w:rsidRPr="002A126B" w:rsidRDefault="00C57B71" w:rsidP="007A7544">
                                  <w:pPr>
                                    <w:pStyle w:val="a4"/>
                                  </w:pPr>
                                  <w:r w:rsidRPr="002A126B">
                                    <w:t xml:space="preserve">Директор </w:t>
                                  </w:r>
                                </w:p>
                                <w:p w:rsidR="00C57B71" w:rsidRPr="002A126B" w:rsidRDefault="00C57B71" w:rsidP="007A7544">
                                  <w:pPr>
                                    <w:pStyle w:val="a4"/>
                                  </w:pPr>
                                  <w:r w:rsidRPr="002A126B">
                                    <w:t>МБОУ «</w:t>
                                  </w:r>
                                  <w:r>
                                    <w:t>Лицей</w:t>
                                  </w:r>
                                  <w:r w:rsidRPr="002A126B">
                                    <w:t xml:space="preserve">№ 35 </w:t>
                                  </w:r>
                                  <w:r>
                                    <w:t>– образовательный центр «Галактика</w:t>
                                  </w:r>
                                  <w:r w:rsidRPr="002A126B">
                                    <w:t xml:space="preserve">» </w:t>
                                  </w:r>
                                </w:p>
                                <w:p w:rsidR="00C57B71" w:rsidRPr="002A126B" w:rsidRDefault="00C57B71" w:rsidP="007A7544">
                                  <w:pPr>
                                    <w:pStyle w:val="a4"/>
                                  </w:pPr>
                                  <w:r w:rsidRPr="002A126B">
                                    <w:t xml:space="preserve">_________ </w:t>
                                  </w:r>
                                  <w:proofErr w:type="spellStart"/>
                                  <w:r w:rsidRPr="002A126B">
                                    <w:t>Е.В.Глухарева</w:t>
                                  </w:r>
                                  <w:proofErr w:type="spellEnd"/>
                                  <w:r w:rsidRPr="002A126B">
                                    <w:t xml:space="preserve">     </w:t>
                                  </w:r>
                                </w:p>
                                <w:p w:rsidR="00C57B71" w:rsidRPr="002A126B" w:rsidRDefault="005C4158" w:rsidP="007A7544">
                                  <w:pPr>
                                    <w:pStyle w:val="a4"/>
                                  </w:pPr>
                                  <w:r>
                                    <w:t>Приказ №  223 ОД</w:t>
                                  </w:r>
                                </w:p>
                                <w:p w:rsidR="00C57B71" w:rsidRPr="002A126B" w:rsidRDefault="005C4158" w:rsidP="007A7544">
                                  <w:pPr>
                                    <w:pStyle w:val="a4"/>
                                  </w:pPr>
                                  <w:r>
                                    <w:t xml:space="preserve">от «31»  августа 2018 </w:t>
                                  </w:r>
                                  <w:r w:rsidR="00C57B71" w:rsidRPr="002A126B">
                                    <w:t xml:space="preserve"> г.  </w:t>
                                  </w:r>
                                </w:p>
                              </w:tc>
                            </w:tr>
                          </w:tbl>
                          <w:p w:rsidR="00C57B71" w:rsidRDefault="00C57B71" w:rsidP="00C57B71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-5.4pt;margin-top:-8.9pt;width:492.7pt;height:110.35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3969"/>
                        <w:gridCol w:w="1985"/>
                        <w:gridCol w:w="3901"/>
                      </w:tblGrid>
                      <w:tr w:rsidR="00C57B71" w:rsidTr="00304C1F">
                        <w:tc>
                          <w:tcPr>
                            <w:tcW w:w="3969" w:type="dxa"/>
                            <w:shd w:val="clear" w:color="auto" w:fill="auto"/>
                          </w:tcPr>
                          <w:p w:rsidR="00C57B71" w:rsidRDefault="00C57B71" w:rsidP="00304C1F">
                            <w:pPr>
                              <w:pStyle w:val="a4"/>
                            </w:pPr>
                            <w:proofErr w:type="gramStart"/>
                            <w:r>
                              <w:t>Принята</w:t>
                            </w:r>
                            <w:proofErr w:type="gramEnd"/>
                            <w:r>
                              <w:t xml:space="preserve"> на заседании методического (педагогического) совета</w:t>
                            </w:r>
                          </w:p>
                          <w:p w:rsidR="00C57B71" w:rsidRPr="002A126B" w:rsidRDefault="005C4158" w:rsidP="00304C1F">
                            <w:pPr>
                              <w:pStyle w:val="a4"/>
                            </w:pPr>
                            <w:r>
                              <w:t>Протокол № 2</w:t>
                            </w:r>
                            <w:r w:rsidR="00C57B71" w:rsidRPr="002A126B">
                              <w:t xml:space="preserve">    </w:t>
                            </w:r>
                          </w:p>
                          <w:p w:rsidR="00C57B71" w:rsidRPr="002A126B" w:rsidRDefault="00C57B71" w:rsidP="00304C1F">
                            <w:pPr>
                              <w:pStyle w:val="a4"/>
                            </w:pPr>
                            <w:r>
                              <w:t xml:space="preserve">от </w:t>
                            </w:r>
                            <w:r w:rsidR="005C4158">
                              <w:t>«29»  августа  2018</w:t>
                            </w:r>
                            <w:r w:rsidRPr="002A126B">
                              <w:t xml:space="preserve"> г.   </w:t>
                            </w:r>
                          </w:p>
                          <w:p w:rsidR="00C57B71" w:rsidRPr="002A126B" w:rsidRDefault="00C57B71" w:rsidP="007A7544">
                            <w:pPr>
                              <w:pStyle w:val="a4"/>
                            </w:pPr>
                          </w:p>
                        </w:tc>
                        <w:tc>
                          <w:tcPr>
                            <w:tcW w:w="1985" w:type="dxa"/>
                            <w:shd w:val="clear" w:color="auto" w:fill="auto"/>
                          </w:tcPr>
                          <w:p w:rsidR="00C57B71" w:rsidRPr="002A126B" w:rsidRDefault="00C57B71" w:rsidP="00304C1F">
                            <w:pPr>
                              <w:pStyle w:val="a4"/>
                            </w:pPr>
                          </w:p>
                        </w:tc>
                        <w:tc>
                          <w:tcPr>
                            <w:tcW w:w="3901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C57B71" w:rsidRPr="002A126B" w:rsidRDefault="00C57B71" w:rsidP="007A7544">
                            <w:pPr>
                              <w:pStyle w:val="a4"/>
                            </w:pPr>
                            <w:r w:rsidRPr="002A126B">
                              <w:t xml:space="preserve"> «Утверждаю»</w:t>
                            </w:r>
                          </w:p>
                          <w:p w:rsidR="00C57B71" w:rsidRPr="002A126B" w:rsidRDefault="00C57B71" w:rsidP="007A7544">
                            <w:pPr>
                              <w:pStyle w:val="a4"/>
                            </w:pPr>
                            <w:r w:rsidRPr="002A126B">
                              <w:t xml:space="preserve">Директор </w:t>
                            </w:r>
                          </w:p>
                          <w:p w:rsidR="00C57B71" w:rsidRPr="002A126B" w:rsidRDefault="00C57B71" w:rsidP="007A7544">
                            <w:pPr>
                              <w:pStyle w:val="a4"/>
                            </w:pPr>
                            <w:r w:rsidRPr="002A126B">
                              <w:t>МБОУ «</w:t>
                            </w:r>
                            <w:r>
                              <w:t>Лицей</w:t>
                            </w:r>
                            <w:r w:rsidRPr="002A126B">
                              <w:t xml:space="preserve">№ 35 </w:t>
                            </w:r>
                            <w:r>
                              <w:t>– образовательный центр «Галактика</w:t>
                            </w:r>
                            <w:r w:rsidRPr="002A126B">
                              <w:t xml:space="preserve">» </w:t>
                            </w:r>
                          </w:p>
                          <w:p w:rsidR="00C57B71" w:rsidRPr="002A126B" w:rsidRDefault="00C57B71" w:rsidP="007A7544">
                            <w:pPr>
                              <w:pStyle w:val="a4"/>
                            </w:pPr>
                            <w:r w:rsidRPr="002A126B">
                              <w:t xml:space="preserve">_________ </w:t>
                            </w:r>
                            <w:proofErr w:type="spellStart"/>
                            <w:r w:rsidRPr="002A126B">
                              <w:t>Е.В.Глухарева</w:t>
                            </w:r>
                            <w:proofErr w:type="spellEnd"/>
                            <w:r w:rsidRPr="002A126B">
                              <w:t xml:space="preserve">     </w:t>
                            </w:r>
                          </w:p>
                          <w:p w:rsidR="00C57B71" w:rsidRPr="002A126B" w:rsidRDefault="005C4158" w:rsidP="007A7544">
                            <w:pPr>
                              <w:pStyle w:val="a4"/>
                            </w:pPr>
                            <w:r>
                              <w:t>Приказ №  223 ОД</w:t>
                            </w:r>
                          </w:p>
                          <w:p w:rsidR="00C57B71" w:rsidRPr="002A126B" w:rsidRDefault="005C4158" w:rsidP="007A7544">
                            <w:pPr>
                              <w:pStyle w:val="a4"/>
                            </w:pPr>
                            <w:r>
                              <w:t xml:space="preserve">от «31»  августа 2018 </w:t>
                            </w:r>
                            <w:r w:rsidR="00C57B71" w:rsidRPr="002A126B">
                              <w:t xml:space="preserve"> г.  </w:t>
                            </w:r>
                          </w:p>
                        </w:tc>
                      </w:tr>
                    </w:tbl>
                    <w:p w:rsidR="00C57B71" w:rsidRDefault="00C57B71" w:rsidP="00C57B71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57B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57B71" w:rsidRPr="00C57B71" w:rsidRDefault="00C57B71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C57B71" w:rsidRPr="00C57B71" w:rsidRDefault="00C57B71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C57B7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C57B71" w:rsidRPr="00C57B71" w:rsidRDefault="00C57B71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 w:rsidRPr="00C57B7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ОБЩЕРАЗВИВАЮЩАЯ (РАБОЧАЯ) П</w:t>
      </w:r>
      <w:r w:rsidR="005C4158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Pr="00C57B7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  <w:r w:rsidRPr="00C57B71">
        <w:rPr>
          <w:rFonts w:ascii="Times New Roman" w:eastAsia="Calibri" w:hAnsi="Times New Roman" w:cs="Times New Roman"/>
          <w:sz w:val="32"/>
          <w:szCs w:val="32"/>
          <w:lang w:eastAsia="ar-SA"/>
        </w:rPr>
        <w:t xml:space="preserve"> </w:t>
      </w:r>
    </w:p>
    <w:p w:rsidR="00C57B71" w:rsidRPr="00C57B71" w:rsidRDefault="00C52670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«СПОРТИВНЫЕ БАЛЬНЫЕ ТАНЦЫ</w:t>
      </w:r>
      <w:r w:rsidR="00C57B71" w:rsidRPr="00C57B7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»</w:t>
      </w:r>
    </w:p>
    <w:p w:rsidR="00C57B71" w:rsidRPr="00C57B71" w:rsidRDefault="00C57B71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  <w:r w:rsidRPr="00C57B7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</w:p>
    <w:p w:rsidR="00C57B71" w:rsidRPr="00C57B71" w:rsidRDefault="00C57B71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C57B7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Pr="00C57B71"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  <w:t xml:space="preserve"> </w:t>
      </w:r>
      <w:r w:rsidRPr="00C57B7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спортивно-оздоровительная</w:t>
      </w:r>
    </w:p>
    <w:p w:rsidR="00C57B71" w:rsidRPr="00C57B71" w:rsidRDefault="00C57B71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C57B7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 w:rsidR="00C52670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10-11 </w:t>
      </w:r>
      <w:r w:rsidRPr="00C57B7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лет</w:t>
      </w:r>
    </w:p>
    <w:p w:rsidR="00C57B71" w:rsidRPr="00C57B71" w:rsidRDefault="00C57B71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  <w:r w:rsidRPr="00C57B7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 w:rsidR="00C52670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1 год (35</w:t>
      </w:r>
      <w:r w:rsidRPr="00C57B7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часов)</w:t>
      </w:r>
    </w:p>
    <w:p w:rsidR="00C57B71" w:rsidRPr="00C57B71" w:rsidRDefault="00C57B71" w:rsidP="00C57B7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C57B71" w:rsidRPr="00C57B71" w:rsidRDefault="00C57B71" w:rsidP="00C57B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57B7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C57B71" w:rsidRPr="00C57B71" w:rsidRDefault="00C57B71" w:rsidP="00C57B7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57B71" w:rsidRPr="00C57B71" w:rsidRDefault="00C57B71" w:rsidP="00C57B7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57B71" w:rsidRPr="00C57B71" w:rsidRDefault="00C57B71" w:rsidP="00C57B7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57B71" w:rsidRPr="00C57B71" w:rsidRDefault="00C57B71" w:rsidP="00C57B7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C57B7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C57B71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Автор-составитель:</w:t>
      </w:r>
    </w:p>
    <w:p w:rsidR="00C57B71" w:rsidRDefault="00C57B71" w:rsidP="00C57B7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Мингазов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Ришат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Амирович</w:t>
      </w:r>
      <w:proofErr w:type="spellEnd"/>
      <w:r w:rsidRPr="00C57B7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</w:p>
    <w:p w:rsidR="00C57B71" w:rsidRPr="00C57B71" w:rsidRDefault="00C57B71" w:rsidP="00C57B7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Тибаев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Тевгат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Туктарович</w:t>
      </w:r>
      <w:proofErr w:type="spellEnd"/>
    </w:p>
    <w:p w:rsidR="00C57B71" w:rsidRPr="00C57B71" w:rsidRDefault="00C57B71" w:rsidP="00C57B7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57B71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и</w:t>
      </w:r>
      <w:r w:rsidRPr="00C57B7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дополнительного образования</w:t>
      </w:r>
    </w:p>
    <w:p w:rsidR="00C57B71" w:rsidRPr="00C57B71" w:rsidRDefault="00C57B71" w:rsidP="00C57B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57B71" w:rsidRPr="00C57B71" w:rsidRDefault="006857D4" w:rsidP="006857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КАЗАНЬ, 2018</w:t>
      </w: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7B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Информационная карта образовательной программы</w:t>
      </w:r>
    </w:p>
    <w:p w:rsidR="00C57B71" w:rsidRP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8"/>
        <w:gridCol w:w="4413"/>
        <w:gridCol w:w="4360"/>
      </w:tblGrid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Образовательная организация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«Лицей №35-образовательный центр «Галактика»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2670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«Спортивные бальные танцы»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Направленность программы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Спортивно-оздоровительная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Сведения о разработчиках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ФИО, должность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Мингазов</w:t>
            </w:r>
            <w:proofErr w:type="spellEnd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Ришат</w:t>
            </w:r>
            <w:proofErr w:type="spellEnd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Амирович</w:t>
            </w:r>
            <w:proofErr w:type="spellEnd"/>
            <w:r w:rsidRPr="00C57B71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, </w:t>
            </w:r>
          </w:p>
          <w:p w:rsidR="00C57B71" w:rsidRPr="00C57B71" w:rsidRDefault="00C57B71" w:rsidP="00C57B7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C57B71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педагог дополнительного образования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2670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413" w:type="dxa"/>
            <w:shd w:val="clear" w:color="auto" w:fill="auto"/>
          </w:tcPr>
          <w:p w:rsidR="00C57B71" w:rsidRPr="00C52670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ФИО, должность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Тибаев</w:t>
            </w:r>
            <w:proofErr w:type="spellEnd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Ревгат</w:t>
            </w:r>
            <w:proofErr w:type="spellEnd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52670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Туктарович</w:t>
            </w:r>
            <w:proofErr w:type="spellEnd"/>
            <w:r w:rsidRPr="00C57B71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, </w:t>
            </w:r>
          </w:p>
          <w:p w:rsidR="00C57B71" w:rsidRPr="00C52670" w:rsidRDefault="00C57B71" w:rsidP="00C57B7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C57B71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педагог дополнительного образования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Сведения о программе: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год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Возраст </w:t>
            </w:r>
            <w:proofErr w:type="gramStart"/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4360" w:type="dxa"/>
            <w:shd w:val="clear" w:color="auto" w:fill="auto"/>
          </w:tcPr>
          <w:p w:rsidR="00C57B71" w:rsidRPr="00C57B71" w:rsidRDefault="00C52670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  <w:r w:rsidR="00C57B71"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 программы:</w:t>
            </w: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тип программы</w:t>
            </w: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 программы</w:t>
            </w: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принцип проектирования программы</w:t>
            </w: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формы организации содержания и учебного процесса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Модифицированная</w:t>
            </w:r>
          </w:p>
          <w:p w:rsidR="00C57B71" w:rsidRPr="00C52670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дополнительная </w:t>
            </w:r>
          </w:p>
          <w:p w:rsidR="00C57B71" w:rsidRPr="00C52670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общеобразовательная программа общеразвивающая</w:t>
            </w:r>
          </w:p>
          <w:p w:rsidR="00C57B71" w:rsidRPr="00C52670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 выучить и натренировать пары для участия в рейтинговых конкурсах бального танца, а открыть перед учащимися мир бального танца. Приобщить их к этому прекрасному виду искусства и спорта одновременно, научить элементарным основам танца, то есть создать фундамент для более серьезного увлечения, раскрыть индивидуальные возможности и творческие способности детей. 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Стартовый уровень 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Формы и методы </w:t>
            </w: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образовательной деятельности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Теоретические занятия/ 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лекции;</w:t>
            </w:r>
          </w:p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Практические занятия;</w:t>
            </w:r>
          </w:p>
          <w:p w:rsidR="00C57B71" w:rsidRPr="00C57B71" w:rsidRDefault="00C52670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Проведение соревнований и т.д.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мониторинга результативности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результаты сдачи нормативов;</w:t>
            </w:r>
          </w:p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результаты зачетов по правилам проведения игр и работы в команде;</w:t>
            </w:r>
          </w:p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результаты соревнований;</w:t>
            </w:r>
          </w:p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занятие-тренировка;</w:t>
            </w:r>
          </w:p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комбинированное занятие;</w:t>
            </w:r>
          </w:p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вводное занятие;</w:t>
            </w:r>
          </w:p>
          <w:p w:rsidR="00C57B71" w:rsidRPr="00C57B71" w:rsidRDefault="00C57B71" w:rsidP="00C5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C57B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итоговое занятие</w:t>
            </w: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4360" w:type="dxa"/>
            <w:shd w:val="clear" w:color="auto" w:fill="auto"/>
          </w:tcPr>
          <w:p w:rsidR="00C57B71" w:rsidRPr="00C52670" w:rsidRDefault="00C57B71" w:rsidP="00C57B7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 концу учебного года учащийся должен знать:</w:t>
            </w:r>
          </w:p>
          <w:p w:rsidR="00C57B71" w:rsidRPr="00C52670" w:rsidRDefault="00C57B71" w:rsidP="00C57B7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Основные позиции ног.</w:t>
            </w:r>
          </w:p>
          <w:p w:rsidR="00C57B71" w:rsidRPr="00C52670" w:rsidRDefault="00C57B71" w:rsidP="00C57B7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Основные позиции рук.</w:t>
            </w:r>
          </w:p>
          <w:p w:rsidR="00C57B71" w:rsidRPr="00C52670" w:rsidRDefault="00C57B71" w:rsidP="00C57B7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Названия частей тела.</w:t>
            </w:r>
          </w:p>
          <w:p w:rsidR="00C57B71" w:rsidRPr="00C52670" w:rsidRDefault="00C57B71" w:rsidP="00C57B7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 линии танца.</w:t>
            </w:r>
          </w:p>
          <w:p w:rsidR="00C57B71" w:rsidRPr="00C52670" w:rsidRDefault="00C57B71" w:rsidP="00C57B7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Основные направления движения в танце.</w:t>
            </w:r>
          </w:p>
          <w:p w:rsidR="00C57B71" w:rsidRPr="00C52670" w:rsidRDefault="00C57B71" w:rsidP="00C57B7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Правила поведения в общественных местах, на занятиях, на сцене, в зрительном зале.</w:t>
            </w:r>
          </w:p>
          <w:p w:rsidR="00C57B71" w:rsidRPr="00C52670" w:rsidRDefault="00C57B71" w:rsidP="00C57B7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Учащийся должен уметь:</w:t>
            </w:r>
          </w:p>
          <w:p w:rsidR="00C57B71" w:rsidRPr="00C52670" w:rsidRDefault="00C57B71" w:rsidP="00C57B71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Ориентироваться в хореографическом зале, в зрительном зале, на сцене.</w:t>
            </w:r>
          </w:p>
          <w:p w:rsidR="00C57B71" w:rsidRPr="00C52670" w:rsidRDefault="00C57B71" w:rsidP="00C57B71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Исполнять поклон, приглашение на танец.                                      </w:t>
            </w:r>
          </w:p>
          <w:p w:rsidR="00C57B71" w:rsidRPr="00C57B71" w:rsidRDefault="00C57B71" w:rsidP="00C57B71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Исполнять отдельные фигуры и вариации танцев класса.</w:t>
            </w:r>
          </w:p>
        </w:tc>
      </w:tr>
      <w:tr w:rsidR="00C57B71" w:rsidRPr="00C57B71" w:rsidTr="00C57B71">
        <w:tc>
          <w:tcPr>
            <w:tcW w:w="798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413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B7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4360" w:type="dxa"/>
            <w:shd w:val="clear" w:color="auto" w:fill="auto"/>
          </w:tcPr>
          <w:p w:rsidR="00C57B71" w:rsidRPr="00C57B71" w:rsidRDefault="00C57B71" w:rsidP="00C5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C57B71" w:rsidRPr="00C57B71" w:rsidRDefault="00C57B71" w:rsidP="00C57B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57B71" w:rsidRDefault="00C57B71" w:rsidP="00C57B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57B7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</w:p>
    <w:p w:rsidR="00C57B71" w:rsidRDefault="00C57B71" w:rsidP="00C57B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C57B71" w:rsidRPr="00C57B71" w:rsidRDefault="00C57B71" w:rsidP="00C57B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C57B71" w:rsidRDefault="00C57B71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52670" w:rsidRDefault="00C52670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857D4" w:rsidRDefault="006857D4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52670" w:rsidRPr="00C57B71" w:rsidRDefault="00C52670" w:rsidP="00C57B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BB40E1" w:rsidRPr="00C52670" w:rsidRDefault="00BB40E1" w:rsidP="00B3759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Пояснительная записка</w:t>
      </w:r>
    </w:p>
    <w:p w:rsidR="00BB40E1" w:rsidRPr="00C52670" w:rsidRDefault="00403DDF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BB40E1"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Общение и положительные эмоции - вот две основные функции танца. При этом вторая, как мне кажется, является основной. </w:t>
      </w:r>
      <w:bookmarkStart w:id="0" w:name="_GoBack"/>
      <w:r w:rsidR="00BB40E1"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Танец не только отражает жизнь, он ещё в большей степени передаёт наше собственное отношение к жизни. Танец побуждает нас к действию - мы учимся танцевать, но даже тот, кто не танцует, находит в танцах что-то своё: кто-то любит слушать танцевальную музыку, а кого–то влечёт на танцы сама атмосфера танцевального зала, где так легко можно завязать новое знакомство. Танец учит нас гибкости, умению не теряться в любой ситуации, </w:t>
      </w:r>
      <w:proofErr w:type="gramStart"/>
      <w:r w:rsidR="00BB40E1"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где бы мы не оказались</w:t>
      </w:r>
      <w:proofErr w:type="gramEnd"/>
      <w:r w:rsidR="00BB40E1"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- в тёмном диско-зале или в ярко освещённом танцзале на конкурсе бального танца, в тесной комнате или на просторной сцене дворца культуры. Музыка, свет и общество людей создают атмосферу, в которой танцор всегда может проявить свою индивидуальность, рассказывая о себе языком танца.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Танцуя в паре, ребенок многому учится, и многое приобретает: вырабатывается и развивается не только контроль над собой, коммуникабельность, взаимовыручка, умение настроиться на партнера, но </w:t>
      </w:r>
      <w:r w:rsidRPr="00C52670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и </w:t>
      </w:r>
      <w:hyperlink r:id="rId6" w:tooltip="Культура речи" w:history="1">
        <w:r w:rsidRPr="00C52670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культура общения</w:t>
        </w:r>
      </w:hyperlink>
      <w:r w:rsidRPr="00C52670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 с преподавателем, партнером и другими участниками.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Особенность данной программы является то, что наряду с бальными танцами, которые являются общепринятыми во всем мире, включены массовые танцы, оригинальные танцы в эстрадном и современном стиле, а также </w:t>
      </w:r>
      <w:r w:rsidRPr="00C52670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основы классической </w:t>
      </w:r>
      <w:hyperlink r:id="rId7" w:tooltip="Хореограф" w:history="1">
        <w:r w:rsidRPr="00C52670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хореографии</w:t>
        </w:r>
      </w:hyperlink>
      <w:r w:rsidRPr="00C52670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. Учащиеся постигают азы, язык бального танца, </w:t>
      </w:r>
      <w:hyperlink r:id="rId8" w:tooltip="Вариация" w:history="1">
        <w:r w:rsidRPr="00C52670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вариации</w:t>
        </w:r>
      </w:hyperlink>
      <w:r w:rsidRPr="00C52670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 и композиции, из которых создаются концертные номера.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Танцы оказывают большое влияние на формирование внутренней культуры ребенка</w:t>
      </w: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. И поскольку учебный процесс протекает в коллективе и носит коллективный характер, занятия танцами развивает чувство ответственности перед товарищами, умение считаться с их интересами.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Основой программы являются принципы: "от </w:t>
      </w:r>
      <w:proofErr w:type="gramStart"/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простого</w:t>
      </w:r>
      <w:proofErr w:type="gramEnd"/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к сложному", "от медленного к быстрому", "посмотри и повтори", "вместе с партнером", "осмысли и выполни", "от эмоций к логике", "от логики к ощущению.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Цель программы не выучить и натренировать пары для участия в рейтинговых конкурсах бального танца, а открыть перед учащимися мир бального танца. Приобщить их к этому прекрасному виду искусства и спорта одновременно, научить элементарным основам танца, то есть создать фундамент для более серьезного увлечения, раскрыть индивидуальные возможности и творческие способности детей.</w:t>
      </w:r>
    </w:p>
    <w:bookmarkEnd w:id="0"/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Для реализации поставленной цели решаются задачи различного характера.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Образовательные задачи: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научить сознательно распоряжаться своим телом, понимать каждое движение танца в его простейших элементах и сложной координации;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научить различать ритмы музыки и согласовывать свои движения с музыкой;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- научить определенным приемам, связкам движений, выработать в ребёнке способность самостоятельно видоизменять, группировать фигуры составлять свои вариации;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организовать двигательный режим школьников, который обеспечивает активный отдых и удовлетворяет естественную потребность в движениях;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 организовать постановочную и концертную деятельность коллективов.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Воспитательные</w:t>
      </w:r>
      <w:r w:rsidRPr="00C526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 </w:t>
      </w:r>
      <w:r w:rsidRPr="00C526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задачи: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создать дружественную среду, условия для общения;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привить учащимся культуру общения между собой в паре, в танце, с окружающими;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воспитать доброжелательность, чуткость и внимательное отношение друг к другу;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воспитать аккуратность и самостоятельность.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Развивающие задачи: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развить у детей способность к самостоятельной и коллективной работе;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развить мотивацию на творческую, художественно-эстетическую и культурную деятельность;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показ, демонстрация умений и навыков, что хорошо проявляется в концертах и других выступлениях.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Оздоровительные задачи: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исправить недостатки осанки;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уменьшить плоскостопие;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укрепить мышечный корсет;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- развить выносливость, координацию движений,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- укрепить функциональное состояние </w:t>
      </w:r>
      <w:proofErr w:type="gramStart"/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сердечно-сосудистой</w:t>
      </w:r>
      <w:proofErr w:type="gramEnd"/>
      <w:r w:rsidRPr="00C5267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, нервной системы.</w:t>
      </w:r>
    </w:p>
    <w:p w:rsidR="00BB40E1" w:rsidRPr="00C52670" w:rsidRDefault="00BB40E1" w:rsidP="00B3759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можно достичь высоких результатов в </w:t>
      </w:r>
      <w:proofErr w:type="gramStart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обучении по</w:t>
      </w:r>
      <w:proofErr w:type="gramEnd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данной программе.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результаты:</w:t>
      </w:r>
    </w:p>
    <w:p w:rsidR="00BB40E1" w:rsidRPr="00C52670" w:rsidRDefault="00BB40E1" w:rsidP="00B375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концу учебного года учащийся должен знать:</w:t>
      </w:r>
    </w:p>
    <w:p w:rsidR="00BB40E1" w:rsidRPr="00C52670" w:rsidRDefault="00BB40E1" w:rsidP="00B3759E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Основные позиции ног.</w:t>
      </w:r>
    </w:p>
    <w:p w:rsidR="00BB40E1" w:rsidRPr="00C52670" w:rsidRDefault="00BB40E1" w:rsidP="00B3759E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Основные позиции рук.</w:t>
      </w:r>
    </w:p>
    <w:p w:rsidR="00BB40E1" w:rsidRPr="00C52670" w:rsidRDefault="00BB40E1" w:rsidP="00B3759E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Названия частей тела.</w:t>
      </w:r>
    </w:p>
    <w:p w:rsidR="00BB40E1" w:rsidRPr="00C52670" w:rsidRDefault="00BB40E1" w:rsidP="00B3759E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Определение линии танца.</w:t>
      </w:r>
    </w:p>
    <w:p w:rsidR="00BB40E1" w:rsidRPr="00C52670" w:rsidRDefault="00BB40E1" w:rsidP="00B3759E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Основные направления движения в танце.</w:t>
      </w:r>
    </w:p>
    <w:p w:rsidR="00BB40E1" w:rsidRPr="00C52670" w:rsidRDefault="00BB40E1" w:rsidP="00B3759E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Правила поведения в общественных местах, на занятиях, на сцене, в зрительном зале.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Учащийся должен уметь:</w:t>
      </w:r>
    </w:p>
    <w:p w:rsidR="00BB40E1" w:rsidRPr="00C52670" w:rsidRDefault="00BB40E1" w:rsidP="00B3759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Ориентироваться в хореографическом зале, в зрительном зале, на сцене.</w:t>
      </w:r>
    </w:p>
    <w:p w:rsidR="00BB40E1" w:rsidRPr="00C52670" w:rsidRDefault="00BB40E1" w:rsidP="00B3759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Исполнять поклон, приглашение на танец.                                      </w:t>
      </w:r>
    </w:p>
    <w:p w:rsidR="00BB40E1" w:rsidRPr="00C52670" w:rsidRDefault="00BB40E1" w:rsidP="00B3759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Исполнять отдельные фигуры и вариации танцев класса.</w:t>
      </w:r>
    </w:p>
    <w:p w:rsidR="00BB40E1" w:rsidRPr="00C52670" w:rsidRDefault="00BB40E1" w:rsidP="00B3759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BB40E1" w:rsidRPr="00C52670" w:rsidRDefault="00BB40E1" w:rsidP="006857D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Календарно – </w:t>
      </w:r>
      <w:proofErr w:type="gramStart"/>
      <w:r w:rsidRPr="00C526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тематический</w:t>
      </w:r>
      <w:proofErr w:type="gramEnd"/>
      <w:r w:rsidRPr="00C526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планирование</w:t>
      </w:r>
    </w:p>
    <w:tbl>
      <w:tblPr>
        <w:tblStyle w:val="1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1559"/>
        <w:gridCol w:w="1701"/>
      </w:tblGrid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ind w:firstLine="70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2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2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занятий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2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Планируемая дата проведения занятия</w:t>
            </w:r>
          </w:p>
        </w:tc>
        <w:tc>
          <w:tcPr>
            <w:tcW w:w="1701" w:type="dxa"/>
          </w:tcPr>
          <w:p w:rsidR="00BB40E1" w:rsidRPr="00C52670" w:rsidRDefault="00BB40E1" w:rsidP="00B3759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2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Фактическая</w:t>
            </w:r>
          </w:p>
          <w:p w:rsidR="00BB40E1" w:rsidRPr="00C52670" w:rsidRDefault="00B3759E" w:rsidP="00B3759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2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="00BB40E1" w:rsidRPr="00C52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проведения занятия</w:t>
            </w: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Изучение поклона. Постановка корпуса, рук, ног.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вальс: музыкальный размер, ритм.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вальс: перенос веса с ноги на ногу, работа коленей.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постановка в паре.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позиции стоп, построение.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работа стоп.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tabs>
                <w:tab w:val="center" w:pos="246"/>
              </w:tabs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2.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3.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4.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5.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6.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7.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8.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9.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10.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11.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12.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13.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14.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15.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16.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17.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18.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19.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Фигурный вальс фигура № 20.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Повтор фигурного вальса.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Повтор фигурного вальса.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Повтор фигурного вальса.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Повтор фигурного вальса.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Повтор фигурного вальса.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Повтор фигурного вальса.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Повтор фигурного вальса.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40E1" w:rsidRPr="00BB40E1" w:rsidTr="00B3759E">
        <w:tc>
          <w:tcPr>
            <w:tcW w:w="1276" w:type="dxa"/>
          </w:tcPr>
          <w:p w:rsidR="00BB40E1" w:rsidRPr="00C52670" w:rsidRDefault="00BB40E1" w:rsidP="00B3759E">
            <w:pPr>
              <w:numPr>
                <w:ilvl w:val="0"/>
                <w:numId w:val="1"/>
              </w:numPr>
              <w:ind w:left="0" w:firstLine="709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2670">
              <w:rPr>
                <w:rFonts w:ascii="Times New Roman" w:hAnsi="Times New Roman" w:cs="Times New Roman"/>
                <w:sz w:val="28"/>
                <w:szCs w:val="28"/>
              </w:rPr>
              <w:t>Повтор фигурного вальса.</w:t>
            </w:r>
          </w:p>
        </w:tc>
        <w:tc>
          <w:tcPr>
            <w:tcW w:w="1559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40E1" w:rsidRPr="00C52670" w:rsidRDefault="00BB40E1" w:rsidP="00B3759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B40E1" w:rsidRPr="00BB40E1" w:rsidRDefault="00BB40E1" w:rsidP="00B3759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age23"/>
      <w:bookmarkStart w:id="2" w:name="page37"/>
      <w:bookmarkEnd w:id="1"/>
      <w:bookmarkEnd w:id="2"/>
    </w:p>
    <w:p w:rsidR="00BB40E1" w:rsidRPr="00C52670" w:rsidRDefault="00BB40E1" w:rsidP="00B375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Литература:</w:t>
      </w:r>
    </w:p>
    <w:p w:rsidR="00BB40E1" w:rsidRPr="00C52670" w:rsidRDefault="00BB40E1" w:rsidP="00B3759E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Алекс </w:t>
      </w:r>
      <w:proofErr w:type="spellStart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Мур</w:t>
      </w:r>
      <w:proofErr w:type="spellEnd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, « Пересмотренная техника европейских танцев»</w:t>
      </w:r>
      <w:proofErr w:type="gramStart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Москва, Санкт-Петербург, 1993г.</w:t>
      </w:r>
    </w:p>
    <w:p w:rsidR="00BB40E1" w:rsidRPr="00C52670" w:rsidRDefault="00BB40E1" w:rsidP="00B3759E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Кауль</w:t>
      </w:r>
      <w:proofErr w:type="spellEnd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Н., «Как научиться танцевать. Спортивные бальные танцы», Ростов-на-Дону, 2004г.</w:t>
      </w:r>
    </w:p>
    <w:p w:rsidR="00BB40E1" w:rsidRPr="00C52670" w:rsidRDefault="00BB40E1" w:rsidP="00B3759E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Пуртова Т.В., Беликова А.Н., </w:t>
      </w:r>
      <w:proofErr w:type="spellStart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>Кветная</w:t>
      </w:r>
      <w:proofErr w:type="spellEnd"/>
      <w:r w:rsidRPr="00C526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О.В., «Учите детей танцевать», Москва, 2003г.</w:t>
      </w:r>
    </w:p>
    <w:p w:rsidR="00C52670" w:rsidRP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52670" w:rsidRPr="00C52670" w:rsidRDefault="00C52670" w:rsidP="00C526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26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Лист корректировки учебно-тематического планирования</w:t>
      </w:r>
    </w:p>
    <w:p w:rsidR="00C52670" w:rsidRPr="00C52670" w:rsidRDefault="00C52670" w:rsidP="00C526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8"/>
        <w:gridCol w:w="1758"/>
        <w:gridCol w:w="2138"/>
        <w:gridCol w:w="1563"/>
        <w:gridCol w:w="1720"/>
        <w:gridCol w:w="1694"/>
      </w:tblGrid>
      <w:tr w:rsidR="00C52670" w:rsidRPr="00C52670" w:rsidTr="008C4288">
        <w:tc>
          <w:tcPr>
            <w:tcW w:w="817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Детское объединение</w:t>
            </w:r>
          </w:p>
          <w:p w:rsidR="00C52670" w:rsidRPr="00C52670" w:rsidRDefault="00C52670" w:rsidP="00C52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Причина (в </w:t>
            </w:r>
            <w:proofErr w:type="gramStart"/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связи</w:t>
            </w:r>
            <w:proofErr w:type="gramEnd"/>
            <w:r w:rsidRPr="00C52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чем сокращено, объединено, увеличено)</w:t>
            </w:r>
          </w:p>
        </w:tc>
      </w:tr>
      <w:tr w:rsidR="00C52670" w:rsidRPr="00C52670" w:rsidTr="008C4288">
        <w:tc>
          <w:tcPr>
            <w:tcW w:w="817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2670" w:rsidRPr="00C52670" w:rsidTr="008C4288">
        <w:tc>
          <w:tcPr>
            <w:tcW w:w="817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2670" w:rsidRPr="00C52670" w:rsidTr="008C4288">
        <w:tc>
          <w:tcPr>
            <w:tcW w:w="817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2670" w:rsidRPr="00C52670" w:rsidTr="008C4288">
        <w:tc>
          <w:tcPr>
            <w:tcW w:w="817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2670" w:rsidRPr="00C52670" w:rsidTr="008C4288">
        <w:tc>
          <w:tcPr>
            <w:tcW w:w="817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2670" w:rsidRPr="00C52670" w:rsidTr="008C4288">
        <w:tc>
          <w:tcPr>
            <w:tcW w:w="817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2670" w:rsidRPr="00C52670" w:rsidTr="008C4288">
        <w:tc>
          <w:tcPr>
            <w:tcW w:w="817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2670" w:rsidRPr="00C52670" w:rsidRDefault="00C52670" w:rsidP="00C5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C52670" w:rsidRPr="00BB40E1" w:rsidRDefault="00C52670" w:rsidP="00C526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B40E1" w:rsidRPr="00BB40E1" w:rsidRDefault="00BB40E1" w:rsidP="00BB40E1">
      <w:p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C206E" w:rsidRDefault="005C206E"/>
    <w:sectPr w:rsidR="005C2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A7E67"/>
    <w:multiLevelType w:val="hybridMultilevel"/>
    <w:tmpl w:val="AA24BF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2D5B05"/>
    <w:multiLevelType w:val="hybridMultilevel"/>
    <w:tmpl w:val="EA9E3836"/>
    <w:lvl w:ilvl="0" w:tplc="ACF48CC6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1F2E58B9"/>
    <w:multiLevelType w:val="hybridMultilevel"/>
    <w:tmpl w:val="01768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213F3D"/>
    <w:multiLevelType w:val="hybridMultilevel"/>
    <w:tmpl w:val="CAAA87D8"/>
    <w:lvl w:ilvl="0" w:tplc="B16C02E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>
    <w:nsid w:val="771C4833"/>
    <w:multiLevelType w:val="hybridMultilevel"/>
    <w:tmpl w:val="D004D8F6"/>
    <w:lvl w:ilvl="0" w:tplc="87EA95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F44"/>
    <w:rsid w:val="00360F44"/>
    <w:rsid w:val="00403DDF"/>
    <w:rsid w:val="005C206E"/>
    <w:rsid w:val="005C4158"/>
    <w:rsid w:val="006857D4"/>
    <w:rsid w:val="0092574F"/>
    <w:rsid w:val="00B3759E"/>
    <w:rsid w:val="00BB40E1"/>
    <w:rsid w:val="00C52670"/>
    <w:rsid w:val="00C5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B40E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B40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57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526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26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B40E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B40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57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526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26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variatciya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pandia.ru/text/category/horeograf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andia.ru/text/category/kulmztura_rechi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1407</Words>
  <Characters>8022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2018-12-17T10:08:00Z</cp:lastPrinted>
  <dcterms:created xsi:type="dcterms:W3CDTF">2018-11-01T08:15:00Z</dcterms:created>
  <dcterms:modified xsi:type="dcterms:W3CDTF">2019-10-30T11:41:00Z</dcterms:modified>
</cp:coreProperties>
</file>